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26096" w14:textId="79AE8EDF" w:rsidR="00FC7258" w:rsidRPr="00FC7258" w:rsidRDefault="00FC7258" w:rsidP="00FC725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C7258">
        <w:rPr>
          <w:rFonts w:ascii="Times New Roman" w:hAnsi="Times New Roman" w:cs="Times New Roman"/>
          <w:sz w:val="28"/>
          <w:szCs w:val="28"/>
          <w:lang w:val="uk-UA"/>
        </w:rPr>
        <w:t>Зразок</w:t>
      </w:r>
    </w:p>
    <w:p w14:paraId="7122C351" w14:textId="36CD8E8C" w:rsidR="00EC05BB" w:rsidRDefault="00EC05BB" w:rsidP="00EC0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5DABF6BB" w14:textId="77777777" w:rsidR="00EC05BB" w:rsidRDefault="00EC05BB" w:rsidP="00EC0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Харківський механіко-технологічний фаховий коледж</w:t>
      </w:r>
    </w:p>
    <w:p w14:paraId="29254AF6" w14:textId="77777777" w:rsidR="00EC05BB" w:rsidRDefault="00EC05BB" w:rsidP="00EC05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імені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О.О.Морозова</w:t>
      </w:r>
      <w:proofErr w:type="spellEnd"/>
    </w:p>
    <w:p w14:paraId="16B98FD8" w14:textId="77777777" w:rsidR="00EC05BB" w:rsidRDefault="00EC05BB" w:rsidP="00EC05BB">
      <w:pPr>
        <w:pStyle w:val="FR2"/>
        <w:spacing w:before="0"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Циклова комісія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ютерних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технологій в машинобудуванні                          та обслуговування і ремонту устаткування</w:t>
      </w:r>
    </w:p>
    <w:p w14:paraId="67D00817" w14:textId="77777777" w:rsidR="00EC05BB" w:rsidRDefault="00EC05BB" w:rsidP="00EC05BB">
      <w:pPr>
        <w:pStyle w:val="FR2"/>
        <w:spacing w:before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Денне відділення</w:t>
      </w:r>
    </w:p>
    <w:p w14:paraId="6DEA7849" w14:textId="77777777" w:rsidR="00EC05BB" w:rsidRPr="009F4273" w:rsidRDefault="00EC05BB" w:rsidP="009F42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7158CD8" w14:textId="77777777" w:rsidR="00EC05BB" w:rsidRDefault="00EC05BB" w:rsidP="00EC0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90BEA" w14:textId="71C2BD03" w:rsidR="00EC05BB" w:rsidRDefault="00EC05BB" w:rsidP="00EC05BB">
      <w:pPr>
        <w:tabs>
          <w:tab w:val="left" w:pos="5670"/>
          <w:tab w:val="left" w:pos="5812"/>
          <w:tab w:val="left" w:pos="6237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D545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14:paraId="6BDAFADA" w14:textId="58246DF5" w:rsidR="00EC05BB" w:rsidRDefault="00EC05BB" w:rsidP="00EC05BB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="00D5459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                             </w:t>
      </w:r>
    </w:p>
    <w:p w14:paraId="4AD67E4C" w14:textId="50024CEE" w:rsidR="00EC05BB" w:rsidRDefault="00EC05BB" w:rsidP="00EC0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D545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Т.М.Бєлова</w:t>
      </w:r>
      <w:proofErr w:type="spellEnd"/>
    </w:p>
    <w:p w14:paraId="21B80240" w14:textId="74B777E9" w:rsidR="00EC05BB" w:rsidRDefault="00EC05BB" w:rsidP="00EC05BB">
      <w:pPr>
        <w:tabs>
          <w:tab w:val="left" w:pos="5670"/>
        </w:tabs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545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459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,,</w:t>
      </w:r>
      <w:r>
        <w:rPr>
          <w:rFonts w:ascii="Times New Roman" w:hAnsi="Times New Roman" w:cs="Times New Roman"/>
          <w:sz w:val="28"/>
          <w:szCs w:val="28"/>
        </w:rPr>
        <w:t>____”___________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2B3B2685" w14:textId="77777777" w:rsidR="00EC05BB" w:rsidRDefault="00EC05BB" w:rsidP="00EC05BB">
      <w:pPr>
        <w:tabs>
          <w:tab w:val="left" w:pos="5670"/>
          <w:tab w:val="left" w:pos="5812"/>
          <w:tab w:val="left" w:pos="6237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487B219A" w14:textId="0DEE4D4D" w:rsidR="00EC05BB" w:rsidRDefault="00EC05BB" w:rsidP="009F4273">
      <w:pPr>
        <w:tabs>
          <w:tab w:val="left" w:pos="5670"/>
          <w:tab w:val="left" w:pos="5812"/>
          <w:tab w:val="left" w:pos="6237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36C4EEAE" w14:textId="77777777" w:rsidR="00EC05BB" w:rsidRDefault="00EC05BB" w:rsidP="00EC05BB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РОБОЧА ПРОГРАМА НАВЧАЛЬНОЇ ДИСЦИПЛІНИ</w:t>
      </w:r>
    </w:p>
    <w:p w14:paraId="3C056BF8" w14:textId="77777777" w:rsidR="00EC05BB" w:rsidRDefault="00EC05BB" w:rsidP="00EC0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“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ТЕХНОЛОГІЯ КОНСТРУКЦІЙНИХ МАТЕРІАЛІВ</w:t>
      </w:r>
      <w:r>
        <w:rPr>
          <w:rFonts w:ascii="Times New Roman" w:hAnsi="Times New Roman" w:cs="Times New Roman"/>
          <w:b/>
          <w:sz w:val="32"/>
          <w:szCs w:val="32"/>
        </w:rPr>
        <w:t>”</w:t>
      </w:r>
    </w:p>
    <w:p w14:paraId="370BCC01" w14:textId="77777777" w:rsidR="00EC05BB" w:rsidRDefault="00EC05BB" w:rsidP="00EC05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A9E2412" w14:textId="77777777" w:rsidR="00EC05BB" w:rsidRDefault="00EC05BB" w:rsidP="009D14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студентів групи 341-А-2</w:t>
      </w:r>
    </w:p>
    <w:p w14:paraId="7FDA9AFB" w14:textId="430F7619" w:rsidR="00EC05BB" w:rsidRDefault="009D1485" w:rsidP="009D14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Галузь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знань</w:t>
      </w:r>
      <w:proofErr w:type="spellEnd"/>
      <w:r w:rsidR="00EC0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C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</w:t>
      </w:r>
    </w:p>
    <w:p w14:paraId="0078843A" w14:textId="1C6EFE99" w:rsidR="00EC05BB" w:rsidRDefault="00D20F9A" w:rsidP="009D14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Спеціальність</w:t>
      </w:r>
      <w:proofErr w:type="spellEnd"/>
      <w:r w:rsidR="00EC0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="00EC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274</w:t>
      </w:r>
      <w:proofErr w:type="gramEnd"/>
      <w:r w:rsidR="00EC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="00EC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Автомобільний</w:t>
      </w:r>
      <w:proofErr w:type="spellEnd"/>
      <w:r w:rsidR="00EC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</w:t>
      </w:r>
    </w:p>
    <w:p w14:paraId="2A754E0F" w14:textId="01BAAAC7" w:rsidR="00EC05BB" w:rsidRDefault="00EC05BB" w:rsidP="009D1485">
      <w:pPr>
        <w:spacing w:after="0" w:line="360" w:lineRule="auto"/>
        <w:ind w:left="4395" w:hanging="439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ОПП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та ремонт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автомобілів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двигунів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</w:t>
      </w:r>
    </w:p>
    <w:p w14:paraId="714056A3" w14:textId="71363CAD" w:rsidR="00EC05BB" w:rsidRDefault="00EC05BB" w:rsidP="009D14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Освітньо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кваліфікаційний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ступі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нь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бакалавр</w:t>
      </w:r>
    </w:p>
    <w:p w14:paraId="4C48919B" w14:textId="77777777" w:rsidR="00EC05BB" w:rsidRDefault="00EC05BB" w:rsidP="009D148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706B636" w14:textId="77777777" w:rsidR="00EC05BB" w:rsidRDefault="00EC05BB" w:rsidP="00EC05BB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88F35B" w14:textId="77777777" w:rsidR="00EC05BB" w:rsidRDefault="00EC05BB" w:rsidP="00EC0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E381BF" w14:textId="316D3F69" w:rsidR="00EC05BB" w:rsidRDefault="00EC05BB" w:rsidP="00EC05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14:paraId="15F556FA" w14:textId="77777777" w:rsidR="00EC05BB" w:rsidRDefault="00EC05BB" w:rsidP="00EC05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3B47F5" w14:textId="3D80289F" w:rsidR="009F4273" w:rsidRDefault="009F4273" w:rsidP="00EC05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059953" w14:textId="6CB800E0" w:rsidR="009F4273" w:rsidRDefault="009F4273" w:rsidP="00EC05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167F74" w14:textId="77777777" w:rsidR="00EC05BB" w:rsidRDefault="00EC05BB" w:rsidP="00EC05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Харків, 2024</w:t>
      </w:r>
    </w:p>
    <w:p w14:paraId="7A243551" w14:textId="77777777" w:rsidR="00EC05BB" w:rsidRDefault="00EC05BB" w:rsidP="00EC05BB">
      <w:pPr>
        <w:spacing w:after="0" w:line="360" w:lineRule="auto"/>
        <w:ind w:firstLine="708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Робоча програма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навчальної дисципліни 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Технологія конструкційних    матеріалів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студентів денної форми навчання за спеціальністю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274 Автомобільний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ремонт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автомобілів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двигунів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341-А-2</w:t>
      </w:r>
    </w:p>
    <w:p w14:paraId="5A1E5CC3" w14:textId="77777777" w:rsidR="00EC05BB" w:rsidRDefault="00EC05BB" w:rsidP="00EC05B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D98186" w14:textId="77777777" w:rsidR="00EC05BB" w:rsidRDefault="00EC05BB" w:rsidP="00EC05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4AE5F9" w14:textId="77777777" w:rsidR="00EC05BB" w:rsidRDefault="00EC05BB" w:rsidP="00EC05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653156" w14:textId="77777777" w:rsidR="00EC05BB" w:rsidRDefault="00EC05BB" w:rsidP="00EC0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C2B2E2F" w14:textId="6B4E7E1C" w:rsidR="000B233A" w:rsidRDefault="00EC05BB" w:rsidP="000B233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Розробник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Підгорна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</w:t>
      </w:r>
      <w:r w:rsidRPr="000B23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викладач </w:t>
      </w:r>
      <w:r w:rsidR="000B233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14:paraId="757CB4C5" w14:textId="44AE08D1" w:rsidR="00EC05BB" w:rsidRDefault="000B233A" w:rsidP="000B233A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EC05BB">
        <w:rPr>
          <w:rFonts w:ascii="Times New Roman" w:hAnsi="Times New Roman" w:cs="Times New Roman"/>
          <w:sz w:val="28"/>
          <w:szCs w:val="28"/>
          <w:lang w:val="uk-UA"/>
        </w:rPr>
        <w:t>першої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5BB">
        <w:rPr>
          <w:rFonts w:ascii="Times New Roman" w:hAnsi="Times New Roman" w:cs="Times New Roman"/>
          <w:sz w:val="28"/>
          <w:szCs w:val="28"/>
          <w:lang w:val="uk-UA"/>
        </w:rPr>
        <w:t>кваліфікаційної категорії</w:t>
      </w:r>
    </w:p>
    <w:p w14:paraId="4C2FF289" w14:textId="77777777" w:rsidR="00EC05BB" w:rsidRDefault="00EC05BB" w:rsidP="000B23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784D1B" w14:textId="77777777" w:rsidR="00EC05BB" w:rsidRDefault="00EC05BB" w:rsidP="00EC05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32EEC2" w14:textId="77777777" w:rsidR="00EC05BB" w:rsidRDefault="00EC05BB" w:rsidP="00EC05B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14:paraId="2CFE5C2C" w14:textId="77777777" w:rsidR="00EC05BB" w:rsidRDefault="00EC05BB" w:rsidP="00EC05B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Робочу програму розглянуто та ухвалено на засіданні циклової комісії</w:t>
      </w:r>
    </w:p>
    <w:p w14:paraId="3522D9B4" w14:textId="77777777" w:rsidR="00EC05BB" w:rsidRDefault="00EC05BB" w:rsidP="00EC05BB">
      <w:pPr>
        <w:pStyle w:val="FR2"/>
        <w:spacing w:before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Комп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ютерних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технологій в машинобудуванні та обслуговування і ремонту устаткування</w:t>
      </w:r>
    </w:p>
    <w:p w14:paraId="1506A071" w14:textId="77777777" w:rsidR="00EC05BB" w:rsidRDefault="00EC05BB" w:rsidP="00EC05BB">
      <w:pPr>
        <w:ind w:firstLine="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 №1   від  2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серпня  2024 року  </w:t>
      </w:r>
    </w:p>
    <w:p w14:paraId="3A45BE8E" w14:textId="77777777" w:rsidR="00EC05BB" w:rsidRDefault="00EC05BB" w:rsidP="00EC05B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AC2D92" w14:textId="77777777" w:rsidR="00EC05BB" w:rsidRDefault="00EC05BB" w:rsidP="00EC05B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5D07AB" w14:textId="77777777" w:rsidR="00EC05BB" w:rsidRDefault="00EC05BB" w:rsidP="00EC05BB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циклової комісії  ___________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Руденко</w:t>
      </w:r>
    </w:p>
    <w:p w14:paraId="73FBE57D" w14:textId="77777777" w:rsidR="00EC05BB" w:rsidRDefault="00EC05BB" w:rsidP="00EC05B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19FD95C" w14:textId="77777777" w:rsidR="00EC05BB" w:rsidRDefault="00EC05BB" w:rsidP="00EC05B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C625619" w14:textId="77777777" w:rsidR="00EC05BB" w:rsidRDefault="00EC05BB" w:rsidP="00EC05BB">
      <w:pPr>
        <w:jc w:val="center"/>
      </w:pPr>
    </w:p>
    <w:p w14:paraId="338DAEFC" w14:textId="77777777" w:rsidR="00EC05BB" w:rsidRDefault="00EC05BB" w:rsidP="00EC05BB">
      <w:pPr>
        <w:jc w:val="center"/>
      </w:pPr>
    </w:p>
    <w:p w14:paraId="5D7ED256" w14:textId="77777777" w:rsidR="00EC05BB" w:rsidRDefault="00EC05BB" w:rsidP="00EC05BB">
      <w:pPr>
        <w:jc w:val="center"/>
      </w:pPr>
    </w:p>
    <w:p w14:paraId="730DAB74" w14:textId="77777777" w:rsidR="00EC05BB" w:rsidRDefault="00EC05BB" w:rsidP="00EC05BB">
      <w:pPr>
        <w:spacing w:after="0"/>
        <w:jc w:val="center"/>
        <w:rPr>
          <w:lang w:val="uk-UA"/>
        </w:rPr>
      </w:pPr>
    </w:p>
    <w:p w14:paraId="5A7FBF5D" w14:textId="77777777" w:rsidR="009F4273" w:rsidRDefault="009F4273" w:rsidP="00EC0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F718E7" w14:textId="6929F73D" w:rsidR="00934203" w:rsidRDefault="00934203" w:rsidP="00EC0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FEE031" w14:textId="77777777" w:rsidR="00D20F9A" w:rsidRDefault="00D20F9A" w:rsidP="00EC0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C91747" w14:textId="77777777" w:rsidR="00934203" w:rsidRPr="009F4273" w:rsidRDefault="00934203" w:rsidP="00EC0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77828A" w14:textId="77777777" w:rsidR="00EC05BB" w:rsidRDefault="00EC05BB" w:rsidP="00EC05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Опис навчальної дисципліни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4127"/>
        <w:gridCol w:w="1417"/>
        <w:gridCol w:w="284"/>
        <w:gridCol w:w="1843"/>
      </w:tblGrid>
      <w:tr w:rsidR="00EC05BB" w:rsidRPr="000E4E36" w14:paraId="25631371" w14:textId="77777777" w:rsidTr="00EC05BB">
        <w:trPr>
          <w:trHeight w:val="530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DCA5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показників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9129" w14:textId="77777777" w:rsidR="00EC05BB" w:rsidRPr="000E4E36" w:rsidRDefault="00EC0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CF66" w14:textId="77777777" w:rsidR="00EC05BB" w:rsidRPr="000E4E36" w:rsidRDefault="00EC0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4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0E4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4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навчальної</w:t>
            </w:r>
            <w:proofErr w:type="spellEnd"/>
            <w:r w:rsidRPr="000E4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7925F69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дисципліни</w:t>
            </w:r>
          </w:p>
        </w:tc>
      </w:tr>
      <w:tr w:rsidR="00EC05BB" w:rsidRPr="000E4E36" w14:paraId="584AD720" w14:textId="77777777" w:rsidTr="00EC05BB">
        <w:trPr>
          <w:trHeight w:val="432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96C9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9AD4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6984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E4E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Академ</w:t>
            </w:r>
            <w:proofErr w:type="spellEnd"/>
            <w:r w:rsidRPr="000E4E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групи</w:t>
            </w:r>
          </w:p>
        </w:tc>
      </w:tr>
      <w:tr w:rsidR="00EC05BB" w:rsidRPr="000E4E36" w14:paraId="6977A6DB" w14:textId="77777777" w:rsidTr="00EC05BB">
        <w:trPr>
          <w:trHeight w:val="495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CF4D" w14:textId="77777777" w:rsidR="00EC05BB" w:rsidRPr="000E4E36" w:rsidRDefault="00EC0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національних кредитів </w:t>
            </w:r>
            <w:r w:rsidRPr="000E4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0E4E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8D4D" w14:textId="77777777" w:rsidR="00EC05BB" w:rsidRPr="000E4E36" w:rsidRDefault="00EC0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856BA9" w14:textId="77777777" w:rsidR="00EC05BB" w:rsidRPr="000E4E36" w:rsidRDefault="00EC05B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Галузь знань</w:t>
            </w:r>
          </w:p>
          <w:p w14:paraId="3A7FFE13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Транспорт</w:t>
            </w:r>
          </w:p>
          <w:p w14:paraId="5B42E3E9" w14:textId="77777777" w:rsidR="00EC05BB" w:rsidRPr="000E4E36" w:rsidRDefault="00EC0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Спеціальність</w:t>
            </w:r>
          </w:p>
          <w:p w14:paraId="302E46A6" w14:textId="77777777" w:rsidR="00EC05BB" w:rsidRPr="000E4E36" w:rsidRDefault="00EC0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274 Автомобільний транспорт</w:t>
            </w:r>
          </w:p>
          <w:p w14:paraId="7A592272" w14:textId="77777777" w:rsidR="00EC05BB" w:rsidRPr="000E4E36" w:rsidRDefault="00EC0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8B6EF1" w14:textId="77777777" w:rsidR="00EC05BB" w:rsidRPr="000E4E36" w:rsidRDefault="00EC0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ОПП</w:t>
            </w: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4E3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Обслуговування та ремонт</w:t>
            </w:r>
          </w:p>
          <w:p w14:paraId="282BF363" w14:textId="77777777" w:rsidR="00EC05BB" w:rsidRPr="000E4E36" w:rsidRDefault="00EC0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</w:t>
            </w:r>
            <w:r w:rsidRPr="000E4E36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0E4E36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двигунів</w:t>
            </w:r>
            <w:r w:rsidRPr="000E4E3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924DCA8" w14:textId="77777777" w:rsidR="00EC05BB" w:rsidRPr="000E4E36" w:rsidRDefault="00EC0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631DBA4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0EC6" w14:textId="77777777" w:rsidR="00EC05BB" w:rsidRPr="000E4E36" w:rsidRDefault="00EC0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341-А-2</w:t>
            </w:r>
          </w:p>
        </w:tc>
      </w:tr>
      <w:tr w:rsidR="00EC05BB" w:rsidRPr="000E4E36" w14:paraId="02C34025" w14:textId="77777777" w:rsidTr="00EC05BB">
        <w:trPr>
          <w:trHeight w:val="382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1319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835E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8C75" w14:textId="08E87DE1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</w:t>
            </w:r>
            <w:r w:rsidR="00B360A4"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60A4" w:rsidRPr="000E4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C05BB" w:rsidRPr="000E4E36" w14:paraId="0DBC8EAA" w14:textId="77777777" w:rsidTr="00EC05BB">
        <w:trPr>
          <w:trHeight w:val="480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9394" w14:textId="77777777" w:rsidR="00D5459D" w:rsidRDefault="00EC05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E36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0E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4E36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0E4E36">
              <w:rPr>
                <w:rFonts w:ascii="Times New Roman" w:hAnsi="Times New Roman" w:cs="Times New Roman"/>
                <w:sz w:val="24"/>
                <w:szCs w:val="24"/>
              </w:rPr>
              <w:t xml:space="preserve"> годин</w:t>
            </w:r>
          </w:p>
          <w:p w14:paraId="1780848A" w14:textId="0F99B89A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E4E36">
              <w:rPr>
                <w:rFonts w:ascii="Times New Roman" w:hAnsi="Times New Roman" w:cs="Times New Roman"/>
                <w:b/>
                <w:sz w:val="24"/>
                <w:szCs w:val="24"/>
              </w:rPr>
              <w:t>60 (</w:t>
            </w:r>
            <w:proofErr w:type="spellStart"/>
            <w:r w:rsidR="00D545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0E4E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</w:t>
            </w:r>
            <w:proofErr w:type="spellEnd"/>
            <w:r w:rsidRPr="000E4E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  <w:p w14:paraId="38696559" w14:textId="77777777" w:rsidR="00EC05BB" w:rsidRPr="000E4E36" w:rsidRDefault="00EC05B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4E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90 (ІІ</w:t>
            </w:r>
            <w:r w:rsidRPr="000E4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4E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сем.)</w:t>
            </w: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CF30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45B2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</w:t>
            </w:r>
          </w:p>
        </w:tc>
      </w:tr>
      <w:tr w:rsidR="00EC05BB" w:rsidRPr="000E4E36" w14:paraId="6FC21C78" w14:textId="77777777" w:rsidTr="00EC05BB">
        <w:trPr>
          <w:trHeight w:val="380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D0CC" w14:textId="77777777" w:rsidR="00EC05BB" w:rsidRPr="000E4E36" w:rsidRDefault="00EC05B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EF10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0131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A078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2-й</w:t>
            </w:r>
          </w:p>
        </w:tc>
      </w:tr>
      <w:tr w:rsidR="00EC05BB" w:rsidRPr="000E4E36" w14:paraId="200BEAF8" w14:textId="77777777" w:rsidTr="00EC05BB">
        <w:trPr>
          <w:trHeight w:val="570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B119F" w14:textId="77777777" w:rsidR="00EC05BB" w:rsidRPr="000E4E36" w:rsidRDefault="00EC05B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B522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84D848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A109C" w14:textId="77777777" w:rsidR="00EC05BB" w:rsidRPr="000E4E36" w:rsidRDefault="00EC05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</w:p>
        </w:tc>
      </w:tr>
      <w:tr w:rsidR="00EC05BB" w:rsidRPr="000E4E36" w14:paraId="6EF68CBF" w14:textId="77777777" w:rsidTr="00EC05BB">
        <w:trPr>
          <w:trHeight w:val="377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EBB6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Тижневих годин для денної форми навчання:</w:t>
            </w:r>
          </w:p>
          <w:p w14:paraId="6FFC60C2" w14:textId="77777777" w:rsidR="00EC05BB" w:rsidRPr="000E4E36" w:rsidRDefault="00EC0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Аудиторних</w:t>
            </w:r>
          </w:p>
          <w:p w14:paraId="4018E2CB" w14:textId="77777777" w:rsidR="00EC05BB" w:rsidRPr="000E4E36" w:rsidRDefault="00EC0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0E4E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( І сем.)</w:t>
            </w:r>
          </w:p>
          <w:p w14:paraId="15C16A61" w14:textId="77777777" w:rsidR="00EC05BB" w:rsidRPr="000E4E36" w:rsidRDefault="00EC0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2 (ІІ сем.)</w:t>
            </w:r>
          </w:p>
          <w:p w14:paraId="381ABC8B" w14:textId="77777777" w:rsidR="00EC05BB" w:rsidRPr="000E4E36" w:rsidRDefault="00EC0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4BFE7E6" w14:textId="77777777" w:rsidR="00EC05BB" w:rsidRPr="000E4E36" w:rsidRDefault="00EC0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</w:t>
            </w:r>
          </w:p>
          <w:p w14:paraId="013066BB" w14:textId="77777777" w:rsidR="00EC05BB" w:rsidRPr="000E4E36" w:rsidRDefault="00EC05BB">
            <w:pPr>
              <w:pStyle w:val="a7"/>
              <w:ind w:left="1395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</w:t>
            </w:r>
          </w:p>
          <w:p w14:paraId="38E1D74B" w14:textId="77777777" w:rsidR="00EC05BB" w:rsidRPr="000E4E36" w:rsidRDefault="00EC0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</w:t>
            </w:r>
          </w:p>
          <w:p w14:paraId="4B0D3D66" w14:textId="77777777" w:rsidR="00EC05BB" w:rsidRPr="000E4E36" w:rsidRDefault="00EC05BB">
            <w:pPr>
              <w:tabs>
                <w:tab w:val="left" w:pos="1452"/>
                <w:tab w:val="left" w:pos="159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самостійної роботи студента   </w:t>
            </w:r>
          </w:p>
          <w:p w14:paraId="55F95F99" w14:textId="77777777" w:rsidR="00EC05BB" w:rsidRPr="000E4E36" w:rsidRDefault="00EC05BB">
            <w:pPr>
              <w:tabs>
                <w:tab w:val="left" w:pos="1452"/>
                <w:tab w:val="left" w:pos="159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0,78 ( І сем.)</w:t>
            </w:r>
          </w:p>
          <w:p w14:paraId="5AD55FD9" w14:textId="77777777" w:rsidR="00EC05BB" w:rsidRPr="000E4E36" w:rsidRDefault="00EC05BB">
            <w:pPr>
              <w:tabs>
                <w:tab w:val="left" w:pos="1452"/>
                <w:tab w:val="left" w:pos="159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1,14 (ІІ сем.)</w:t>
            </w:r>
          </w:p>
          <w:p w14:paraId="747C0466" w14:textId="65F712DF" w:rsidR="00EC05BB" w:rsidRPr="000E4E36" w:rsidRDefault="00EC05BB">
            <w:pPr>
              <w:tabs>
                <w:tab w:val="left" w:pos="1452"/>
                <w:tab w:val="left" w:pos="1594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A9B3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208E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год.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A9F8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 год.</w:t>
            </w:r>
          </w:p>
        </w:tc>
      </w:tr>
      <w:tr w:rsidR="00EC05BB" w:rsidRPr="000E4E36" w14:paraId="2AFCFF4B" w14:textId="77777777" w:rsidTr="00EC05BB">
        <w:trPr>
          <w:trHeight w:val="412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6CC2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FB36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0AF4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Практичні, семінарські</w:t>
            </w:r>
          </w:p>
        </w:tc>
      </w:tr>
      <w:tr w:rsidR="00EC05BB" w:rsidRPr="000E4E36" w14:paraId="6F16D757" w14:textId="77777777" w:rsidTr="00EC05BB">
        <w:trPr>
          <w:trHeight w:val="343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B31E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5BB1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6E51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EB2C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</w:tr>
      <w:tr w:rsidR="00EC05BB" w:rsidRPr="000E4E36" w14:paraId="7AC94AF3" w14:textId="77777777" w:rsidTr="00EC05BB">
        <w:trPr>
          <w:trHeight w:val="279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1512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461B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493B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</w:t>
            </w:r>
          </w:p>
        </w:tc>
      </w:tr>
      <w:tr w:rsidR="00EC05BB" w:rsidRPr="000E4E36" w14:paraId="0F3FE5A3" w14:textId="77777777" w:rsidTr="00EC05BB">
        <w:trPr>
          <w:trHeight w:val="377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497C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E19B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BCB1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год.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B3C8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год.</w:t>
            </w:r>
          </w:p>
        </w:tc>
      </w:tr>
      <w:tr w:rsidR="00EC05BB" w:rsidRPr="000E4E36" w14:paraId="4D1F424F" w14:textId="77777777" w:rsidTr="00EC05BB">
        <w:trPr>
          <w:trHeight w:val="481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59DC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16DF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73EE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Курсова робота</w:t>
            </w:r>
          </w:p>
        </w:tc>
      </w:tr>
      <w:tr w:rsidR="00EC05BB" w:rsidRPr="000E4E36" w14:paraId="0A07DA98" w14:textId="77777777" w:rsidTr="00EC05BB">
        <w:trPr>
          <w:trHeight w:val="515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AA2A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E273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43C5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CF48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</w:p>
        </w:tc>
      </w:tr>
      <w:tr w:rsidR="00EC05BB" w:rsidRPr="000E4E36" w14:paraId="7DC3CF97" w14:textId="77777777" w:rsidTr="00EC05BB">
        <w:trPr>
          <w:trHeight w:val="411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C019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78D8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B050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</w:t>
            </w:r>
          </w:p>
        </w:tc>
      </w:tr>
      <w:tr w:rsidR="00EC05BB" w:rsidRPr="000E4E36" w14:paraId="41F7F565" w14:textId="77777777" w:rsidTr="00EC05BB">
        <w:trPr>
          <w:trHeight w:val="343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CEA9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1E81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3764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год.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F355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 год.</w:t>
            </w:r>
          </w:p>
        </w:tc>
      </w:tr>
      <w:tr w:rsidR="00EC05BB" w:rsidRPr="000E4E36" w14:paraId="3ABB82B9" w14:textId="77777777" w:rsidTr="00EC05BB">
        <w:trPr>
          <w:trHeight w:val="378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04B9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0FAA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BA29" w14:textId="77777777" w:rsidR="00EC05BB" w:rsidRPr="000E4E36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завдання</w:t>
            </w:r>
          </w:p>
        </w:tc>
      </w:tr>
      <w:tr w:rsidR="00EC05BB" w:rsidRPr="000E4E36" w14:paraId="3460238C" w14:textId="77777777" w:rsidTr="00EC05BB">
        <w:trPr>
          <w:trHeight w:val="446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C627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A2EF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595B" w14:textId="77777777" w:rsidR="00EC05BB" w:rsidRPr="000E4E36" w:rsidRDefault="00EC05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CA2E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C05BB" w:rsidRPr="000E4E36" w14:paraId="29294393" w14:textId="77777777" w:rsidTr="00EC05BB">
        <w:trPr>
          <w:trHeight w:val="345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8DB8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C035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8E76" w14:textId="77777777" w:rsidR="00EC05BB" w:rsidRPr="000E4E36" w:rsidRDefault="00EC05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контролю</w:t>
            </w:r>
          </w:p>
        </w:tc>
      </w:tr>
      <w:tr w:rsidR="00EC05BB" w:rsidRPr="000E4E36" w14:paraId="2388E48B" w14:textId="77777777" w:rsidTr="00EC05BB">
        <w:trPr>
          <w:trHeight w:val="718"/>
        </w:trPr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17CC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CC31" w14:textId="77777777" w:rsidR="00EC05BB" w:rsidRPr="000E4E36" w:rsidRDefault="00EC05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60E5" w14:textId="77777777" w:rsidR="00EC05BB" w:rsidRPr="000E4E36" w:rsidRDefault="00EC05B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4E3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0E4E36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1D04" w14:textId="77777777" w:rsidR="00EC05BB" w:rsidRPr="000E4E36" w:rsidRDefault="00EC05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E4E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Диф</w:t>
            </w:r>
            <w:proofErr w:type="spellEnd"/>
            <w:r w:rsidRPr="000E4E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залік</w:t>
            </w:r>
          </w:p>
        </w:tc>
      </w:tr>
    </w:tbl>
    <w:p w14:paraId="55B463EA" w14:textId="77777777" w:rsidR="00EC05BB" w:rsidRPr="000E4E36" w:rsidRDefault="00EC05BB" w:rsidP="00EC0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4E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Примітка.</w:t>
      </w:r>
    </w:p>
    <w:p w14:paraId="1F6EDC2C" w14:textId="3E08B1E5" w:rsidR="004D255E" w:rsidRPr="004D255E" w:rsidRDefault="00EC05BB" w:rsidP="00EC0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E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0F0C4A" w:rsidRPr="000B233A">
        <w:rPr>
          <w:rFonts w:ascii="Times New Roman" w:hAnsi="Times New Roman" w:cs="Times New Roman"/>
          <w:b/>
          <w:sz w:val="24"/>
          <w:szCs w:val="24"/>
        </w:rPr>
        <w:tab/>
      </w:r>
      <w:r w:rsidRPr="000E4E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E4E36">
        <w:rPr>
          <w:rFonts w:ascii="Times New Roman" w:hAnsi="Times New Roman" w:cs="Times New Roman"/>
          <w:sz w:val="24"/>
          <w:szCs w:val="24"/>
          <w:lang w:val="uk-UA"/>
        </w:rPr>
        <w:t xml:space="preserve">Співвідношення кількості годин аудиторних занять до самостійної роботи   студента становить для денної форми навчання </w:t>
      </w:r>
      <w:r w:rsidRPr="000E4E36">
        <w:rPr>
          <w:rFonts w:ascii="Times New Roman" w:hAnsi="Times New Roman" w:cs="Times New Roman"/>
          <w:sz w:val="24"/>
          <w:szCs w:val="24"/>
        </w:rPr>
        <w:t>-</w:t>
      </w:r>
      <w:r w:rsidRPr="000E4E36">
        <w:rPr>
          <w:rFonts w:ascii="Times New Roman" w:hAnsi="Times New Roman" w:cs="Times New Roman"/>
          <w:sz w:val="24"/>
          <w:szCs w:val="24"/>
          <w:lang w:val="uk-UA"/>
        </w:rPr>
        <w:t xml:space="preserve"> І сем. 6</w:t>
      </w:r>
      <w:r w:rsidRPr="000E4E36">
        <w:rPr>
          <w:rFonts w:ascii="Times New Roman" w:hAnsi="Times New Roman" w:cs="Times New Roman"/>
          <w:sz w:val="24"/>
          <w:szCs w:val="24"/>
        </w:rPr>
        <w:t>6</w:t>
      </w:r>
      <w:r w:rsidRPr="000E4E36">
        <w:rPr>
          <w:rFonts w:ascii="Times New Roman" w:hAnsi="Times New Roman" w:cs="Times New Roman"/>
          <w:sz w:val="24"/>
          <w:szCs w:val="24"/>
          <w:lang w:val="uk-UA"/>
        </w:rPr>
        <w:t>,7</w:t>
      </w:r>
      <w:r w:rsidRPr="000E4E36">
        <w:rPr>
          <w:rFonts w:ascii="Times New Roman" w:hAnsi="Times New Roman" w:cs="Times New Roman"/>
          <w:sz w:val="24"/>
          <w:szCs w:val="24"/>
        </w:rPr>
        <w:t xml:space="preserve">% / </w:t>
      </w:r>
      <w:r w:rsidRPr="000E4E36">
        <w:rPr>
          <w:rFonts w:ascii="Times New Roman" w:hAnsi="Times New Roman" w:cs="Times New Roman"/>
          <w:sz w:val="24"/>
          <w:szCs w:val="24"/>
          <w:lang w:val="uk-UA"/>
        </w:rPr>
        <w:t xml:space="preserve">33,3%   </w:t>
      </w:r>
    </w:p>
    <w:p w14:paraId="4261C4F5" w14:textId="3F06A978" w:rsidR="00EC05BB" w:rsidRPr="000E4E36" w:rsidRDefault="004D255E" w:rsidP="00EC05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D255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5459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54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255E">
        <w:rPr>
          <w:rFonts w:ascii="Times New Roman" w:hAnsi="Times New Roman" w:cs="Times New Roman"/>
          <w:sz w:val="24"/>
          <w:szCs w:val="24"/>
        </w:rPr>
        <w:t xml:space="preserve"> </w:t>
      </w:r>
      <w:r w:rsidR="00EC05BB" w:rsidRPr="000E4E36">
        <w:rPr>
          <w:rFonts w:ascii="Times New Roman" w:hAnsi="Times New Roman" w:cs="Times New Roman"/>
          <w:sz w:val="24"/>
          <w:szCs w:val="24"/>
          <w:lang w:val="uk-UA"/>
        </w:rPr>
        <w:t>ІІ сем. 66,7</w:t>
      </w:r>
      <w:r w:rsidR="00EC05BB" w:rsidRPr="000E4E36">
        <w:rPr>
          <w:rFonts w:ascii="Times New Roman" w:hAnsi="Times New Roman" w:cs="Times New Roman"/>
          <w:sz w:val="24"/>
          <w:szCs w:val="24"/>
        </w:rPr>
        <w:t xml:space="preserve">% </w:t>
      </w:r>
      <w:r w:rsidR="00EC05BB" w:rsidRPr="000E4E36">
        <w:rPr>
          <w:rFonts w:ascii="Times New Roman" w:hAnsi="Times New Roman" w:cs="Times New Roman"/>
          <w:sz w:val="24"/>
          <w:szCs w:val="24"/>
          <w:lang w:val="uk-UA"/>
        </w:rPr>
        <w:t>/ 33,3%</w:t>
      </w:r>
    </w:p>
    <w:p w14:paraId="5F7B6A59" w14:textId="77777777" w:rsidR="00EC05BB" w:rsidRPr="000B233A" w:rsidRDefault="00EC05BB" w:rsidP="00EC05BB">
      <w:pPr>
        <w:rPr>
          <w:rFonts w:ascii="Times New Roman" w:hAnsi="Times New Roman" w:cs="Times New Roman"/>
          <w:b/>
          <w:sz w:val="28"/>
          <w:szCs w:val="28"/>
        </w:rPr>
      </w:pPr>
    </w:p>
    <w:p w14:paraId="1CABB7B8" w14:textId="77777777" w:rsidR="00EC05BB" w:rsidRPr="00D5459D" w:rsidRDefault="00EC05BB" w:rsidP="00EC05BB">
      <w:pPr>
        <w:pStyle w:val="tcbmf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  <w:lang w:val="uk-UA"/>
        </w:rPr>
      </w:pPr>
      <w:r w:rsidRPr="00D5459D">
        <w:rPr>
          <w:b/>
          <w:sz w:val="28"/>
          <w:szCs w:val="28"/>
          <w:lang w:val="uk-UA"/>
        </w:rPr>
        <w:lastRenderedPageBreak/>
        <w:t xml:space="preserve">     </w:t>
      </w:r>
      <w:r w:rsidRPr="00D5459D">
        <w:rPr>
          <w:b/>
          <w:bCs/>
          <w:color w:val="000000"/>
          <w:sz w:val="28"/>
          <w:szCs w:val="28"/>
          <w:lang w:val="uk-UA"/>
        </w:rPr>
        <w:t>2. Мета та завдання навчальної дисципліни.</w:t>
      </w:r>
    </w:p>
    <w:p w14:paraId="02B3CA17" w14:textId="77777777" w:rsidR="00EC05BB" w:rsidRDefault="00EC05BB" w:rsidP="00EC05BB">
      <w:pPr>
        <w:pStyle w:val="tj"/>
        <w:spacing w:before="0" w:beforeAutospacing="0" w:after="0" w:afterAutospacing="0" w:line="276" w:lineRule="auto"/>
        <w:ind w:firstLine="708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>Мета викладання дисципліни</w:t>
      </w:r>
      <w:r>
        <w:rPr>
          <w:color w:val="000000"/>
          <w:lang w:val="uk-UA"/>
        </w:rPr>
        <w:t xml:space="preserve">: формування технічних та наукових проблем сучасного  виробництва  значною  мірою  визначається  розвитком матеріалознавства. Технологія конструкційних матеріалів  є  прикладною  наукою,  що  встановлює  зв’язок між  хімічним  складом,  структурою  та  властивостями  матеріалів. </w:t>
      </w:r>
    </w:p>
    <w:p w14:paraId="465C8954" w14:textId="77777777" w:rsidR="00EC05BB" w:rsidRDefault="00EC05BB" w:rsidP="00EC05BB">
      <w:pPr>
        <w:pStyle w:val="tj"/>
        <w:spacing w:before="0" w:beforeAutospacing="0" w:after="0" w:afterAutospacing="0" w:line="276" w:lineRule="auto"/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Важливими також є закономірності змін властивостей, що відбуваються за  умов  дії  зовнішніх  факторів:  температури,  характеру  сил навантаження, агресивного зовнішнього середовища тощо. Значне місце у технології конструкційних матеріалів посідає класифікація матеріалів, методи  їх  зміцнення  та  види  термічної  обробки  з  метою  надання необхідних  функціональних  та  технологічних  властивостей  матеріалам або  виробам.  Основні  засади  матеріалознавства  дозволяють  не  тільки поліпшити якість вже існуючих матеріалів, але й створювати принципово нові матеріали з високим рівнем властивостей.  </w:t>
      </w:r>
    </w:p>
    <w:p w14:paraId="670D4577" w14:textId="77777777" w:rsidR="00EC05BB" w:rsidRDefault="00EC05BB" w:rsidP="00EC05BB">
      <w:pPr>
        <w:pStyle w:val="tj"/>
        <w:spacing w:before="0" w:beforeAutospacing="0" w:after="0" w:afterAutospacing="0" w:line="276" w:lineRule="auto"/>
        <w:ind w:firstLine="708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>Завдання</w:t>
      </w:r>
      <w:r>
        <w:rPr>
          <w:color w:val="000000"/>
          <w:lang w:val="uk-UA"/>
        </w:rPr>
        <w:t>: Вивчення теоретичних засад дисципліни, формування професійних знань та навичок з основ проектування деталей та вузлів машин загального призначення і їх застосування у практичній діяльності фахівця.</w:t>
      </w:r>
    </w:p>
    <w:p w14:paraId="032ED0EF" w14:textId="77777777" w:rsidR="00EC05BB" w:rsidRDefault="00EC05BB" w:rsidP="00EC05BB">
      <w:pPr>
        <w:pStyle w:val="tj"/>
        <w:spacing w:before="0" w:beforeAutospacing="0" w:after="0" w:afterAutospacing="0" w:line="276" w:lineRule="auto"/>
        <w:ind w:firstLine="708"/>
        <w:jc w:val="both"/>
        <w:rPr>
          <w:rStyle w:val="apple-converted-space"/>
          <w:rFonts w:eastAsiaTheme="majorEastAsia"/>
        </w:rPr>
      </w:pPr>
      <w:r>
        <w:rPr>
          <w:b/>
          <w:color w:val="000000"/>
          <w:lang w:val="uk-UA"/>
        </w:rPr>
        <w:t xml:space="preserve">У результаті вивчення навчальної дисципліни студент повинен </w:t>
      </w:r>
      <w:r>
        <w:rPr>
          <w:b/>
          <w:bCs/>
          <w:color w:val="000000"/>
          <w:lang w:val="uk-UA"/>
        </w:rPr>
        <w:t>знати:</w:t>
      </w:r>
      <w:r>
        <w:rPr>
          <w:rStyle w:val="apple-converted-space"/>
          <w:rFonts w:eastAsiaTheme="majorEastAsia"/>
          <w:color w:val="000000"/>
          <w:lang w:val="uk-UA"/>
        </w:rPr>
        <w:t> </w:t>
      </w:r>
    </w:p>
    <w:p w14:paraId="3612071D" w14:textId="77777777" w:rsidR="00EC05BB" w:rsidRDefault="00EC05BB" w:rsidP="00EC0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матеріал дисципліни «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Технологія конструкційних матеріалів</w:t>
      </w:r>
      <w:r>
        <w:rPr>
          <w:rFonts w:ascii="Times New Roman" w:hAnsi="Times New Roman" w:cs="Times New Roman"/>
          <w:sz w:val="24"/>
          <w:szCs w:val="24"/>
          <w:lang w:val="uk-UA"/>
        </w:rPr>
        <w:t>», а саме:</w:t>
      </w:r>
    </w:p>
    <w:p w14:paraId="6CA7B668" w14:textId="77777777" w:rsidR="00EC05BB" w:rsidRDefault="00EC05BB" w:rsidP="00EC05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схеми будови, принцип дії і застосування типових конструкцій деталей і складальних одиниць механізмів і машин загального призначення, критерії їх працездатності і розрахунків;</w:t>
      </w:r>
    </w:p>
    <w:p w14:paraId="790DA093" w14:textId="77777777" w:rsidR="00EC05BB" w:rsidRDefault="00EC05BB" w:rsidP="00EC05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 визначення кінематичних і силових параметрів механізмів і машин загального призначення;</w:t>
      </w:r>
    </w:p>
    <w:p w14:paraId="1AD61DB7" w14:textId="77777777" w:rsidR="00EC05BB" w:rsidRDefault="00EC05BB" w:rsidP="00EC05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 розрахунків деталей машин на міцність, жорсткість, зносостійкість, теплостійкість;</w:t>
      </w:r>
    </w:p>
    <w:p w14:paraId="233EC821" w14:textId="77777777" w:rsidR="00EC05BB" w:rsidRDefault="00EC05BB" w:rsidP="00EC0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ознайомитися:</w:t>
      </w:r>
    </w:p>
    <w:p w14:paraId="3A905AE0" w14:textId="77777777" w:rsidR="00EC05BB" w:rsidRDefault="00EC05BB" w:rsidP="00EC05B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 хімічним  складом,  структурою  та  властивостями  матеріалів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EFB28C1" w14:textId="77777777" w:rsidR="00EC05BB" w:rsidRDefault="00EC05BB" w:rsidP="00EC05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історією розвитку науки «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Технологія конструкційних матеріалів</w:t>
      </w:r>
      <w:r>
        <w:rPr>
          <w:rFonts w:ascii="Times New Roman" w:hAnsi="Times New Roman" w:cs="Times New Roman"/>
          <w:sz w:val="24"/>
          <w:szCs w:val="24"/>
          <w:lang w:val="uk-UA"/>
        </w:rPr>
        <w:t>», її сучасними проблемами і перспективами розвитку;</w:t>
      </w:r>
    </w:p>
    <w:p w14:paraId="145744BD" w14:textId="77777777" w:rsidR="00EC05BB" w:rsidRDefault="00EC05BB" w:rsidP="00EC05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сучасним станом машинобудування України;</w:t>
      </w:r>
    </w:p>
    <w:p w14:paraId="72F4CB37" w14:textId="77777777" w:rsidR="00EC05BB" w:rsidRDefault="00EC05BB" w:rsidP="00EC05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економічну ефективність технологічного процесу обробки.</w:t>
      </w:r>
    </w:p>
    <w:p w14:paraId="342504E7" w14:textId="77777777" w:rsidR="00EC05BB" w:rsidRDefault="00EC05BB" w:rsidP="00EC05BB">
      <w:pPr>
        <w:spacing w:after="0"/>
        <w:jc w:val="both"/>
        <w:rPr>
          <w:rStyle w:val="apple-converted-space"/>
          <w:color w:val="000000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вміти: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 </w:t>
      </w:r>
    </w:p>
    <w:p w14:paraId="0B39D894" w14:textId="77777777" w:rsidR="00EC05BB" w:rsidRDefault="00EC05BB" w:rsidP="00EC05BB">
      <w:pPr>
        <w:numPr>
          <w:ilvl w:val="0"/>
          <w:numId w:val="2"/>
        </w:num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знати технологію ливарного виробництва, технологію обробки тиском;</w:t>
      </w:r>
    </w:p>
    <w:p w14:paraId="45366441" w14:textId="77777777" w:rsidR="00EC05BB" w:rsidRDefault="00EC05BB" w:rsidP="00EC05BB">
      <w:pPr>
        <w:numPr>
          <w:ilvl w:val="0"/>
          <w:numId w:val="2"/>
        </w:numPr>
        <w:spacing w:after="0"/>
        <w:jc w:val="both"/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uk-UA"/>
        </w:rPr>
        <w:t>користуватися загальними машинобудівними і спеціальними Державними стандартами та Єдиною Системою Конструкторської Документації (ЄСКД);</w:t>
      </w:r>
    </w:p>
    <w:p w14:paraId="52B0FE2F" w14:textId="77777777" w:rsidR="00EC05BB" w:rsidRDefault="00EC05BB" w:rsidP="00EC05B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виконувати розрахунки деталей машин на міцність, жорсткість, зносостійкість та теплостійкість;</w:t>
      </w:r>
    </w:p>
    <w:p w14:paraId="6B14327B" w14:textId="77777777" w:rsidR="00EC05BB" w:rsidRDefault="00EC05BB" w:rsidP="00EC05B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конструювати деталі та складальні одиниці механізмів і машин загального призначення;</w:t>
      </w:r>
    </w:p>
    <w:p w14:paraId="00E1779F" w14:textId="77777777" w:rsidR="00EC05BB" w:rsidRDefault="00EC05BB" w:rsidP="00EC05BB">
      <w:pPr>
        <w:pStyle w:val="tj"/>
        <w:spacing w:before="0" w:beforeAutospacing="0" w:after="0" w:afterAutospacing="0" w:line="276" w:lineRule="auto"/>
        <w:jc w:val="both"/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 xml:space="preserve">Сформовані компетенції: </w:t>
      </w:r>
    </w:p>
    <w:p w14:paraId="64B6C7A1" w14:textId="77777777" w:rsidR="00EC05BB" w:rsidRDefault="00EC05BB" w:rsidP="00EC05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знати властивості кольорових металів і сплавів та області їх застосування 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їх функціональну класифікацію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3156685" w14:textId="77777777" w:rsidR="00EC05BB" w:rsidRDefault="00EC05BB" w:rsidP="00EC05BB">
      <w:pPr>
        <w:pStyle w:val="tcbmf"/>
        <w:shd w:val="clear" w:color="auto" w:fill="FFFFFF"/>
        <w:spacing w:before="0" w:beforeAutospacing="0" w:after="0" w:afterAutospacing="0" w:line="276" w:lineRule="auto"/>
        <w:ind w:left="709" w:hanging="709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lastRenderedPageBreak/>
        <w:t xml:space="preserve">     -   використовуючи стандарти (ДСТУ) і довідники з машинобудування, вміти правильно вибирати </w:t>
      </w:r>
      <w:r>
        <w:rPr>
          <w:color w:val="000000"/>
          <w:lang w:val="uk-UA"/>
        </w:rPr>
        <w:t>методики розрахунку та конструювання типових деталей та вузлів машин і механізмів;</w:t>
      </w:r>
    </w:p>
    <w:p w14:paraId="770AEB5B" w14:textId="77777777" w:rsidR="00EC05BB" w:rsidRDefault="00EC05BB" w:rsidP="00EC05BB">
      <w:pPr>
        <w:pStyle w:val="tcbmf"/>
        <w:shd w:val="clear" w:color="auto" w:fill="FFFFFF"/>
        <w:spacing w:before="0" w:beforeAutospacing="0" w:after="0" w:afterAutospacing="0" w:line="276" w:lineRule="auto"/>
        <w:ind w:left="709" w:hanging="709"/>
        <w:jc w:val="both"/>
        <w:rPr>
          <w:lang w:val="uk-UA"/>
        </w:rPr>
      </w:pPr>
      <w:r>
        <w:rPr>
          <w:lang w:val="uk-UA"/>
        </w:rPr>
        <w:t xml:space="preserve">     -   здатність до ділових комунікацій у професійній сфері, знання основ спілкування, навички роботи в команді;</w:t>
      </w:r>
    </w:p>
    <w:p w14:paraId="78F4099A" w14:textId="77777777" w:rsidR="00EC05BB" w:rsidRDefault="00EC05BB" w:rsidP="00EC05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професійно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-профільовані знання в галузі теоретичних основ з інформатики й практичного використання комп’ютерних технологій;</w:t>
      </w:r>
    </w:p>
    <w:p w14:paraId="4521496A" w14:textId="77777777" w:rsidR="00EC05BB" w:rsidRDefault="00EC05BB" w:rsidP="00EC05B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володіти навичками роботи з комп’ютером на рівні користувача, здатність використовувати інформаційні технології для рішення експериментальних і практичних завдань в галузі професійної діяльності;</w:t>
      </w:r>
    </w:p>
    <w:p w14:paraId="290A33B6" w14:textId="77777777" w:rsidR="00EC05BB" w:rsidRDefault="00EC05BB" w:rsidP="00EC05B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76E9C8C" w14:textId="77777777" w:rsidR="00EC05BB" w:rsidRDefault="00EC05BB" w:rsidP="00EC05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Структура навчальної дисципліни</w:t>
      </w:r>
    </w:p>
    <w:tbl>
      <w:tblPr>
        <w:tblW w:w="4800" w:type="pct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56"/>
        <w:gridCol w:w="786"/>
        <w:gridCol w:w="1229"/>
        <w:gridCol w:w="923"/>
        <w:gridCol w:w="1308"/>
        <w:gridCol w:w="1096"/>
        <w:gridCol w:w="596"/>
        <w:gridCol w:w="489"/>
        <w:gridCol w:w="497"/>
        <w:gridCol w:w="1043"/>
      </w:tblGrid>
      <w:tr w:rsidR="00EC05BB" w14:paraId="3B455A34" w14:textId="77777777" w:rsidTr="00EC05BB"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7848A7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Семестр</w:t>
            </w:r>
          </w:p>
        </w:tc>
        <w:tc>
          <w:tcPr>
            <w:tcW w:w="42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88056F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годин</w:t>
            </w:r>
          </w:p>
        </w:tc>
      </w:tr>
      <w:tr w:rsidR="00EC05BB" w14:paraId="11897611" w14:textId="77777777" w:rsidTr="00EC0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23F6D" w14:textId="77777777" w:rsidR="00EC05BB" w:rsidRDefault="00EC0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681DD3" w14:textId="77777777" w:rsidR="00EC05BB" w:rsidRDefault="00EC05BB">
            <w:pPr>
              <w:pStyle w:val="tc"/>
              <w:spacing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Всього за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>. планом</w:t>
            </w:r>
          </w:p>
        </w:tc>
        <w:tc>
          <w:tcPr>
            <w:tcW w:w="37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D10C6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денна форма  </w:t>
            </w:r>
          </w:p>
        </w:tc>
      </w:tr>
      <w:tr w:rsidR="00EC05BB" w14:paraId="3A47EAC2" w14:textId="77777777" w:rsidTr="00EC05BB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320A6" w14:textId="77777777" w:rsidR="00EC05BB" w:rsidRDefault="00EC0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85C2A" w14:textId="77777777" w:rsidR="00EC05BB" w:rsidRDefault="00EC0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44AB9F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 аудиторних годин</w:t>
            </w:r>
          </w:p>
        </w:tc>
        <w:tc>
          <w:tcPr>
            <w:tcW w:w="26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8D00B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D23BAB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Форма атестації</w:t>
            </w:r>
          </w:p>
        </w:tc>
      </w:tr>
      <w:tr w:rsidR="00EC05BB" w14:paraId="65B368D0" w14:textId="77777777" w:rsidTr="00EC05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5F3EF" w14:textId="77777777" w:rsidR="00EC05BB" w:rsidRDefault="00EC0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C0166" w14:textId="77777777" w:rsidR="00EC05BB" w:rsidRDefault="00EC0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E7D5A" w14:textId="77777777" w:rsidR="00EC05BB" w:rsidRDefault="00EC0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9B8A42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Лекції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3F865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Лабораторні роботи 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2D07CA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Практичні роботи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90CD10" w14:textId="77777777" w:rsidR="00EC05BB" w:rsidRDefault="00EC05BB">
            <w:pPr>
              <w:pStyle w:val="tc"/>
              <w:spacing w:before="0" w:beforeAutospacing="0" w:after="0" w:afterAutospacing="0" w:line="360" w:lineRule="atLeast"/>
              <w:ind w:left="-95" w:right="-9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КП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17C23E" w14:textId="77777777" w:rsidR="00EC05BB" w:rsidRDefault="00EC05BB">
            <w:pPr>
              <w:pStyle w:val="tc"/>
              <w:spacing w:before="0" w:beforeAutospacing="0" w:after="0" w:afterAutospacing="0" w:line="360" w:lineRule="atLeast"/>
              <w:ind w:right="-98"/>
              <w:rPr>
                <w:lang w:val="uk-UA"/>
              </w:rPr>
            </w:pPr>
            <w:r>
              <w:rPr>
                <w:lang w:val="uk-UA"/>
              </w:rPr>
              <w:t>СРС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839FCA" w14:textId="77777777" w:rsidR="00EC05BB" w:rsidRDefault="00EC05BB">
            <w:pPr>
              <w:pStyle w:val="tc"/>
              <w:spacing w:before="0" w:beforeAutospacing="0" w:after="0" w:afterAutospacing="0" w:line="360" w:lineRule="atLeast"/>
              <w:rPr>
                <w:lang w:val="uk-UA"/>
              </w:rPr>
            </w:pPr>
            <w:r>
              <w:rPr>
                <w:lang w:val="uk-UA"/>
              </w:rPr>
              <w:t>ОКР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5C500" w14:textId="77777777" w:rsidR="00EC05BB" w:rsidRDefault="00EC05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05BB" w14:paraId="434B9B3B" w14:textId="77777777" w:rsidTr="00EC05BB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C8EF45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8FFFA2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4ED453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45257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79371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F04CF7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C55D53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99F877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DDD9BA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F6A603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EC05BB" w14:paraId="0B71B0EA" w14:textId="77777777" w:rsidTr="00EC05BB">
        <w:trPr>
          <w:trHeight w:val="17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8EED9E" w14:textId="77777777" w:rsidR="00EC05BB" w:rsidRDefault="00EC05BB">
            <w:pPr>
              <w:pStyle w:val="tc"/>
              <w:spacing w:before="0" w:beforeAutospacing="0" w:after="0" w:afterAutospacing="0" w:line="360" w:lineRule="atLeast"/>
              <w:ind w:left="-76" w:firstLine="76"/>
              <w:jc w:val="center"/>
              <w:rPr>
                <w:lang w:val="uk-UA"/>
              </w:rPr>
            </w:pPr>
            <w:r>
              <w:rPr>
                <w:lang w:val="uk-UA"/>
              </w:rPr>
              <w:t>1 сем.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3E8F4D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C7310" w14:textId="77777777" w:rsidR="00EC05BB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A6EA7B" w14:textId="77777777" w:rsidR="00EC05BB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7E36F8" w14:textId="77777777" w:rsidR="00EC05BB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0F8A1B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32089E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819B4C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F7CDD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D60459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EC05BB" w14:paraId="000E3ADC" w14:textId="77777777" w:rsidTr="00EC05BB">
        <w:trPr>
          <w:trHeight w:val="18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9CA7BF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 сем.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DC20B4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F7CD2" w14:textId="77777777" w:rsidR="00EC05BB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45F8D" w14:textId="77777777" w:rsidR="00EC05BB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28734" w14:textId="77777777" w:rsidR="00EC05BB" w:rsidRDefault="00EC0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9ADB4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9CE19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146AB9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4F2CA7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0B64A" w14:textId="77777777" w:rsidR="00EC05BB" w:rsidRDefault="00EC05BB">
            <w:pPr>
              <w:pStyle w:val="tc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Диф.залік</w:t>
            </w:r>
            <w:proofErr w:type="spellEnd"/>
          </w:p>
        </w:tc>
      </w:tr>
    </w:tbl>
    <w:p w14:paraId="683657EB" w14:textId="77777777" w:rsidR="00EC05BB" w:rsidRPr="00EC05BB" w:rsidRDefault="00EC05BB" w:rsidP="00EC05B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D7B5E1" w14:textId="77777777" w:rsidR="00EC05BB" w:rsidRDefault="00EC05BB" w:rsidP="00EC05B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Тематичний план</w:t>
      </w:r>
    </w:p>
    <w:tbl>
      <w:tblPr>
        <w:tblW w:w="525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78"/>
        <w:gridCol w:w="5162"/>
        <w:gridCol w:w="430"/>
        <w:gridCol w:w="577"/>
        <w:gridCol w:w="456"/>
        <w:gridCol w:w="434"/>
        <w:gridCol w:w="432"/>
        <w:gridCol w:w="434"/>
        <w:gridCol w:w="557"/>
        <w:gridCol w:w="1027"/>
      </w:tblGrid>
      <w:tr w:rsidR="00EC05BB" w14:paraId="2D18BCFC" w14:textId="77777777" w:rsidTr="00D5459D"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  <w:hideMark/>
          </w:tcPr>
          <w:p w14:paraId="7969349A" w14:textId="77777777" w:rsidR="00EC05BB" w:rsidRDefault="00EC05BB">
            <w:pPr>
              <w:pStyle w:val="tl"/>
              <w:spacing w:before="0" w:beforeAutospacing="0" w:after="0" w:afterAutospacing="0" w:line="276" w:lineRule="auto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>
              <w:rPr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sz w:val="20"/>
                <w:szCs w:val="20"/>
                <w:lang w:val="uk-UA"/>
              </w:rPr>
              <w:t>. заняття</w:t>
            </w:r>
          </w:p>
        </w:tc>
        <w:tc>
          <w:tcPr>
            <w:tcW w:w="2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3FD2B" w14:textId="77777777" w:rsidR="00EC05BB" w:rsidRDefault="00EC05BB">
            <w:pPr>
              <w:pStyle w:val="tl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1DE432F7" w14:textId="77777777" w:rsidR="00EC05BB" w:rsidRDefault="00EC05BB">
            <w:pPr>
              <w:pStyle w:val="tl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5683E720" w14:textId="77777777" w:rsidR="00EC05BB" w:rsidRDefault="00EC05BB">
            <w:pPr>
              <w:pStyle w:val="tl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1D4695B6" w14:textId="77777777" w:rsidR="00EC05BB" w:rsidRDefault="00EC05BB">
            <w:pPr>
              <w:pStyle w:val="tl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37EA2DDA" w14:textId="77777777" w:rsidR="00EC05BB" w:rsidRDefault="00EC05BB">
            <w:pPr>
              <w:pStyle w:val="tl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2DEDC9A8" w14:textId="77777777" w:rsidR="00EC05BB" w:rsidRDefault="00EC05BB">
            <w:pPr>
              <w:pStyle w:val="tl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165DF41F" w14:textId="77777777" w:rsidR="00EC05BB" w:rsidRDefault="00EC05BB">
            <w:pPr>
              <w:pStyle w:val="tl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розділу (модуля),</w:t>
            </w:r>
          </w:p>
          <w:p w14:paraId="2D6B04AE" w14:textId="77777777" w:rsidR="00EC05BB" w:rsidRDefault="00EC05BB">
            <w:pPr>
              <w:pStyle w:val="tl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теми (змістовного модуля), теми занять</w:t>
            </w:r>
          </w:p>
        </w:tc>
        <w:tc>
          <w:tcPr>
            <w:tcW w:w="16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F629F" w14:textId="77777777" w:rsidR="00EC05BB" w:rsidRDefault="00EC05BB">
            <w:pPr>
              <w:pStyle w:val="tc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годин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75EAD" w14:textId="77777777" w:rsidR="00EC05BB" w:rsidRDefault="00EC05BB">
            <w:pPr>
              <w:pStyle w:val="tc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Навчально-метод.</w:t>
            </w:r>
          </w:p>
          <w:p w14:paraId="581808DC" w14:textId="77777777" w:rsidR="00EC05BB" w:rsidRDefault="00EC05BB">
            <w:pPr>
              <w:pStyle w:val="tc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література (вказати № за п.6, сторінки)</w:t>
            </w:r>
          </w:p>
        </w:tc>
      </w:tr>
      <w:tr w:rsidR="00EC05BB" w14:paraId="2B3D4CD3" w14:textId="77777777" w:rsidTr="00D54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6D9F4" w14:textId="77777777" w:rsidR="00EC05BB" w:rsidRDefault="00EC05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42747" w14:textId="77777777" w:rsidR="00EC05BB" w:rsidRDefault="00EC05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5653AD20" w14:textId="77777777" w:rsidR="00EC05BB" w:rsidRDefault="00EC05BB">
            <w:pPr>
              <w:pStyle w:val="tl"/>
              <w:spacing w:before="0" w:beforeAutospacing="0" w:after="0" w:afterAutospacing="0" w:line="276" w:lineRule="auto"/>
              <w:ind w:left="113" w:right="-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598D6" w14:textId="77777777" w:rsidR="00EC05BB" w:rsidRDefault="00EC05BB">
            <w:pPr>
              <w:pStyle w:val="tc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53F61" w14:textId="77777777" w:rsidR="00EC05BB" w:rsidRDefault="00EC05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EC05BB" w14:paraId="535B0A88" w14:textId="77777777" w:rsidTr="00D5459D">
        <w:trPr>
          <w:cantSplit/>
          <w:trHeight w:val="1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8F34C" w14:textId="77777777" w:rsidR="00EC05BB" w:rsidRDefault="00EC05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A90BC" w14:textId="77777777" w:rsidR="00EC05BB" w:rsidRDefault="00EC05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F6C3D" w14:textId="77777777" w:rsidR="00EC05BB" w:rsidRDefault="00EC05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14:paraId="15984863" w14:textId="77777777" w:rsidR="00EC05BB" w:rsidRDefault="00EC05BB">
            <w:pPr>
              <w:pStyle w:val="tc"/>
              <w:spacing w:before="0" w:beforeAutospacing="0" w:after="0" w:afterAutospacing="0" w:line="276" w:lineRule="auto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Лекції, </w:t>
            </w:r>
            <w:proofErr w:type="spellStart"/>
            <w:r>
              <w:rPr>
                <w:sz w:val="20"/>
                <w:szCs w:val="20"/>
                <w:lang w:val="uk-UA"/>
              </w:rPr>
              <w:t>комб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уроки</w:t>
            </w:r>
            <w:proofErr w:type="spell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14:paraId="0E1DCAD8" w14:textId="77777777" w:rsidR="00EC05BB" w:rsidRDefault="00EC05BB">
            <w:pPr>
              <w:pStyle w:val="tc"/>
              <w:spacing w:before="0" w:beforeAutospacing="0" w:after="0" w:afterAutospacing="0" w:line="276" w:lineRule="auto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Лаборат</w:t>
            </w:r>
            <w:proofErr w:type="spellEnd"/>
            <w:r>
              <w:rPr>
                <w:sz w:val="20"/>
                <w:szCs w:val="20"/>
                <w:lang w:val="uk-UA"/>
              </w:rPr>
              <w:t>. заняття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14:paraId="27FB81E2" w14:textId="77777777" w:rsidR="00EC05BB" w:rsidRDefault="00EC05BB">
            <w:pPr>
              <w:pStyle w:val="tc"/>
              <w:spacing w:before="0" w:beforeAutospacing="0" w:after="0" w:afterAutospacing="0" w:line="276" w:lineRule="auto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Семінар. заняття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14:paraId="76B28487" w14:textId="77777777" w:rsidR="00EC05BB" w:rsidRDefault="00EC05BB">
            <w:pPr>
              <w:pStyle w:val="tc"/>
              <w:spacing w:before="0" w:beforeAutospacing="0" w:after="0" w:afterAutospacing="0" w:line="276" w:lineRule="auto"/>
              <w:ind w:left="-95" w:right="-9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Практ</w:t>
            </w:r>
            <w:proofErr w:type="spellEnd"/>
            <w:r>
              <w:rPr>
                <w:sz w:val="20"/>
                <w:szCs w:val="20"/>
                <w:lang w:val="uk-UA"/>
              </w:rPr>
              <w:t>. заняття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14:paraId="39932F8C" w14:textId="77777777" w:rsidR="00EC05BB" w:rsidRDefault="00EC05BB">
            <w:pPr>
              <w:pStyle w:val="tc"/>
              <w:spacing w:before="0" w:beforeAutospacing="0" w:after="0" w:afterAutospacing="0" w:line="276" w:lineRule="auto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КП і КР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hideMark/>
          </w:tcPr>
          <w:p w14:paraId="5E93D51D" w14:textId="77777777" w:rsidR="00EC05BB" w:rsidRDefault="00EC05BB">
            <w:pPr>
              <w:pStyle w:val="tc"/>
              <w:spacing w:before="0" w:beforeAutospacing="0" w:after="0" w:afterAutospacing="0" w:line="276" w:lineRule="auto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AFC5" w14:textId="77777777" w:rsidR="00EC05BB" w:rsidRDefault="00EC05BB">
            <w:pPr>
              <w:pStyle w:val="tc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C05BB" w14:paraId="6777DC8A" w14:textId="77777777" w:rsidTr="00D5459D">
        <w:trPr>
          <w:cantSplit/>
          <w:trHeight w:val="4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FE7CF" w14:textId="77777777" w:rsidR="00EC05BB" w:rsidRDefault="00EC05BB">
            <w:pPr>
              <w:pStyle w:val="tl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5CD954" w14:textId="77777777" w:rsidR="00EC05BB" w:rsidRDefault="00EC05BB">
            <w:pPr>
              <w:pStyle w:val="tl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0A18EC" w14:textId="77777777" w:rsidR="00EC05BB" w:rsidRDefault="00EC05BB">
            <w:pPr>
              <w:pStyle w:val="tl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6AF26B" w14:textId="77777777" w:rsidR="00EC05BB" w:rsidRDefault="00EC05BB">
            <w:pPr>
              <w:pStyle w:val="tc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E2E72A" w14:textId="77777777" w:rsidR="00EC05BB" w:rsidRDefault="00EC05BB">
            <w:pPr>
              <w:pStyle w:val="tc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AE623" w14:textId="77777777" w:rsidR="00EC05BB" w:rsidRDefault="00EC05BB">
            <w:pPr>
              <w:pStyle w:val="tc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EBA92E" w14:textId="77777777" w:rsidR="00EC05BB" w:rsidRDefault="00EC05BB">
            <w:pPr>
              <w:pStyle w:val="tc"/>
              <w:spacing w:before="0" w:beforeAutospacing="0" w:after="0" w:afterAutospacing="0" w:line="276" w:lineRule="auto"/>
              <w:ind w:left="-95" w:right="-98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C602BC" w14:textId="77777777" w:rsidR="00EC05BB" w:rsidRDefault="00EC05BB">
            <w:pPr>
              <w:pStyle w:val="tc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63A28A" w14:textId="77777777" w:rsidR="00EC05BB" w:rsidRDefault="00EC05BB">
            <w:pPr>
              <w:pStyle w:val="tc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5F6378" w14:textId="77777777" w:rsidR="00EC05BB" w:rsidRDefault="00EC05BB">
            <w:pPr>
              <w:pStyle w:val="tc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</w:tbl>
    <w:p w14:paraId="0E4322B2" w14:textId="77777777" w:rsidR="00D20F9A" w:rsidRDefault="00D20F9A" w:rsidP="00EC0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2C1D8F" w14:textId="11EB630A" w:rsidR="00EC05BB" w:rsidRPr="00D5459D" w:rsidRDefault="00EC05BB" w:rsidP="00EC0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545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 Методичне забезпечення</w:t>
      </w:r>
    </w:p>
    <w:p w14:paraId="4C76C3E6" w14:textId="77777777" w:rsidR="00EC05BB" w:rsidRDefault="00EC05BB" w:rsidP="00EC05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Стандарт фахової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передвищої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освіти: освітньо-професійного ступеня «фаховий молодший бакалавр», галузь знань  27 Транспорт, спеціальність 274 Автомобільний транспорт. Затверджено і введено в дію наказом Міністерства освіти і науки України       від 30.11.2021 р.  № 288</w:t>
      </w:r>
    </w:p>
    <w:p w14:paraId="03463D4D" w14:textId="418921A5" w:rsidR="00EC05BB" w:rsidRDefault="00EC05BB" w:rsidP="00EC05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Навчальна програма дисципліни «Технологія конструкційних    матеріалів». Затверджено на засіданні циклової комісії Комп’ютерних технологій в машинобудуванні</w:t>
      </w:r>
      <w:r w:rsidR="004A7A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та обслуговування і ремонту устаткування, протокол №1</w:t>
      </w:r>
      <w:r w:rsidR="004A7A2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28 серпня 2024.</w:t>
      </w:r>
    </w:p>
    <w:p w14:paraId="38AA7848" w14:textId="77777777" w:rsidR="00EC05BB" w:rsidRDefault="00EC05BB" w:rsidP="00EC05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Підручники і навчальні посібники, які наведені у пункті 6 даної Робочої навчальної програми дисципліни.</w:t>
      </w:r>
    </w:p>
    <w:p w14:paraId="7ED53CAB" w14:textId="77777777" w:rsidR="00EC05BB" w:rsidRDefault="00EC05BB" w:rsidP="00EC05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Інструктивно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-методичні матеріали до лабораторних занять.</w:t>
      </w:r>
    </w:p>
    <w:p w14:paraId="55856D26" w14:textId="77777777" w:rsidR="00EC05BB" w:rsidRDefault="00EC05BB" w:rsidP="00EC05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Пакети матеріалів для проведення Обов’язкових контрольних робіт (ОКР).</w:t>
      </w:r>
    </w:p>
    <w:p w14:paraId="7AB91C8C" w14:textId="77777777" w:rsidR="00EC05BB" w:rsidRDefault="00EC05BB" w:rsidP="00EC05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Методичні матеріали для студентів з питань самостійного опрацювання фахової літератури (самостійна робота студента).</w:t>
      </w:r>
    </w:p>
    <w:p w14:paraId="2A892D95" w14:textId="77777777" w:rsidR="00EC05BB" w:rsidRPr="00D5459D" w:rsidRDefault="00EC05BB" w:rsidP="00EC0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D5459D">
        <w:rPr>
          <w:rFonts w:ascii="Times New Roman" w:hAnsi="Times New Roman" w:cs="Times New Roman"/>
          <w:b/>
          <w:sz w:val="28"/>
          <w:szCs w:val="28"/>
          <w:lang w:val="uk-UA"/>
        </w:rPr>
        <w:t>6. Рекомендована література</w:t>
      </w:r>
    </w:p>
    <w:p w14:paraId="6BA67761" w14:textId="77777777" w:rsidR="00EC05BB" w:rsidRDefault="00EC05BB" w:rsidP="00EC0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Основна</w:t>
      </w:r>
    </w:p>
    <w:p w14:paraId="6C3EC4AA" w14:textId="55FB705A" w:rsidR="00EC05BB" w:rsidRDefault="00EC05BB" w:rsidP="00EC0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5459D">
        <w:rPr>
          <w:rFonts w:ascii="Times New Roman" w:hAnsi="Times New Roman" w:cs="Times New Roman"/>
          <w:sz w:val="24"/>
          <w:szCs w:val="24"/>
        </w:rPr>
        <w:t xml:space="preserve">Атаманюк В.В. </w:t>
      </w:r>
      <w:proofErr w:type="spellStart"/>
      <w:r w:rsidR="00D5459D">
        <w:rPr>
          <w:rFonts w:ascii="Times New Roman" w:hAnsi="Times New Roman" w:cs="Times New Roman"/>
          <w:sz w:val="24"/>
          <w:szCs w:val="24"/>
        </w:rPr>
        <w:t>Технологія</w:t>
      </w:r>
      <w:proofErr w:type="spellEnd"/>
      <w:r w:rsidR="00D54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59D">
        <w:rPr>
          <w:rFonts w:ascii="Times New Roman" w:hAnsi="Times New Roman" w:cs="Times New Roman"/>
          <w:sz w:val="24"/>
          <w:szCs w:val="24"/>
        </w:rPr>
        <w:t>конструкційних</w:t>
      </w:r>
      <w:proofErr w:type="spellEnd"/>
      <w:r w:rsidR="00D54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59D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="00D5459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D5459D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="00D5459D">
        <w:rPr>
          <w:rFonts w:ascii="Times New Roman" w:hAnsi="Times New Roman" w:cs="Times New Roman"/>
          <w:sz w:val="24"/>
          <w:szCs w:val="24"/>
        </w:rPr>
        <w:t xml:space="preserve">: Кондор, </w:t>
      </w:r>
      <w:proofErr w:type="gramStart"/>
      <w:r w:rsidR="00D5459D">
        <w:rPr>
          <w:rFonts w:ascii="Times New Roman" w:hAnsi="Times New Roman" w:cs="Times New Roman"/>
          <w:sz w:val="24"/>
          <w:szCs w:val="24"/>
        </w:rPr>
        <w:t>2006.-</w:t>
      </w:r>
      <w:proofErr w:type="gramEnd"/>
      <w:r w:rsidR="00D5459D">
        <w:rPr>
          <w:rFonts w:ascii="Times New Roman" w:hAnsi="Times New Roman" w:cs="Times New Roman"/>
          <w:sz w:val="24"/>
          <w:szCs w:val="24"/>
        </w:rPr>
        <w:t xml:space="preserve"> 528 с.</w:t>
      </w:r>
    </w:p>
    <w:p w14:paraId="3F0B947C" w14:textId="5653C0F9" w:rsidR="00EC05BB" w:rsidRPr="00D5459D" w:rsidRDefault="00EC05BB" w:rsidP="00EC05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5459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D5459D" w:rsidRPr="00D5459D">
        <w:rPr>
          <w:rFonts w:ascii="Times New Roman" w:hAnsi="Times New Roman" w:cs="Times New Roman"/>
          <w:sz w:val="24"/>
          <w:szCs w:val="24"/>
          <w:lang w:val="uk-UA"/>
        </w:rPr>
        <w:t>Хільчевський</w:t>
      </w:r>
      <w:proofErr w:type="spellEnd"/>
      <w:r w:rsidR="00D5459D" w:rsidRPr="00D5459D">
        <w:rPr>
          <w:rFonts w:ascii="Times New Roman" w:hAnsi="Times New Roman" w:cs="Times New Roman"/>
          <w:sz w:val="24"/>
          <w:szCs w:val="24"/>
          <w:lang w:val="uk-UA"/>
        </w:rPr>
        <w:t xml:space="preserve"> В.В., Кондратюк С.Є., Степаненко В.О., </w:t>
      </w:r>
      <w:proofErr w:type="spellStart"/>
      <w:r w:rsidR="00D5459D" w:rsidRPr="00D5459D">
        <w:rPr>
          <w:rFonts w:ascii="Times New Roman" w:hAnsi="Times New Roman" w:cs="Times New Roman"/>
          <w:sz w:val="24"/>
          <w:szCs w:val="24"/>
          <w:lang w:val="uk-UA"/>
        </w:rPr>
        <w:t>Лопатько</w:t>
      </w:r>
      <w:proofErr w:type="spellEnd"/>
      <w:r w:rsidR="00D5459D" w:rsidRPr="00D5459D">
        <w:rPr>
          <w:rFonts w:ascii="Times New Roman" w:hAnsi="Times New Roman" w:cs="Times New Roman"/>
          <w:sz w:val="24"/>
          <w:szCs w:val="24"/>
          <w:lang w:val="uk-UA"/>
        </w:rPr>
        <w:t xml:space="preserve"> К.Г. Матеріалознавство і технологія конструкційних матеріалів. – Київ: «Либідь», 2002.-326 с.</w:t>
      </w:r>
    </w:p>
    <w:p w14:paraId="3A4C3416" w14:textId="4D9E8B53" w:rsidR="00EC05BB" w:rsidRPr="00D5459D" w:rsidRDefault="00EC05BB" w:rsidP="00EC05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D148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5459D">
        <w:rPr>
          <w:rFonts w:ascii="Times New Roman" w:hAnsi="Times New Roman" w:cs="Times New Roman"/>
          <w:sz w:val="24"/>
          <w:szCs w:val="24"/>
          <w:lang w:val="uk-UA"/>
        </w:rPr>
        <w:t>Чеботарьова О.В. Конспект лекцій з дисципліни «Технологія конструкційних матеріалів». – Харків: ХМТФК імені О.О. Морозова, 2022.- 150 с.</w:t>
      </w:r>
    </w:p>
    <w:p w14:paraId="1876FE12" w14:textId="77777777" w:rsidR="00EC05BB" w:rsidRPr="00D5459D" w:rsidRDefault="00EC05BB" w:rsidP="00EC0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FDB65B" w14:textId="77777777" w:rsidR="00EC05BB" w:rsidRDefault="00EC05BB" w:rsidP="00EC05BB">
      <w:pPr>
        <w:pStyle w:val="tcbmf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Додаткова</w:t>
      </w:r>
    </w:p>
    <w:p w14:paraId="4B499547" w14:textId="77777777" w:rsidR="00EC05BB" w:rsidRPr="009D1485" w:rsidRDefault="00EC05BB" w:rsidP="00EC0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1485"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D1485">
        <w:rPr>
          <w:rFonts w:ascii="Times New Roman" w:hAnsi="Times New Roman" w:cs="Times New Roman"/>
          <w:sz w:val="24"/>
          <w:szCs w:val="24"/>
          <w:lang w:val="uk-UA"/>
        </w:rPr>
        <w:t>ироби гарячекатані з конструкційної сталі</w:t>
      </w:r>
      <w:r w:rsidRPr="009D148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Частина 1. Загальні технічні умови постачання (</w:t>
      </w: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9D1485">
        <w:rPr>
          <w:rFonts w:ascii="Times New Roman" w:hAnsi="Times New Roman" w:cs="Times New Roman"/>
          <w:sz w:val="24"/>
          <w:szCs w:val="24"/>
          <w:lang w:val="uk-UA"/>
        </w:rPr>
        <w:t xml:space="preserve"> 10025-1:2004, І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D1485">
        <w:rPr>
          <w:rFonts w:ascii="Times New Roman" w:hAnsi="Times New Roman" w:cs="Times New Roman"/>
          <w:sz w:val="24"/>
          <w:szCs w:val="24"/>
          <w:lang w:val="uk-UA"/>
        </w:rPr>
        <w:t xml:space="preserve">Т) ДСТУ </w:t>
      </w: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9D1485">
        <w:rPr>
          <w:rFonts w:ascii="Times New Roman" w:hAnsi="Times New Roman" w:cs="Times New Roman"/>
          <w:sz w:val="24"/>
          <w:szCs w:val="24"/>
          <w:lang w:val="uk-UA"/>
        </w:rPr>
        <w:t xml:space="preserve"> 10025-1:2007.</w:t>
      </w:r>
    </w:p>
    <w:p w14:paraId="60F0A4ED" w14:textId="77777777" w:rsidR="00EC05BB" w:rsidRDefault="00EC05BB" w:rsidP="00EC0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ироби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гарячекатані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конструкційної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сталі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технічні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10025-1:2004, І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Т) ДСТУ </w:t>
      </w: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10025-1:2007.</w:t>
      </w:r>
    </w:p>
    <w:p w14:paraId="0AF3F3AA" w14:textId="77777777" w:rsidR="00EC05BB" w:rsidRDefault="00EC05BB" w:rsidP="00EC0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772E2" w14:textId="77777777" w:rsidR="00EC05BB" w:rsidRPr="00D5459D" w:rsidRDefault="00EC05BB" w:rsidP="00EC05BB">
      <w:pPr>
        <w:pStyle w:val="tcbmf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35"/>
        <w:jc w:val="center"/>
        <w:rPr>
          <w:color w:val="000000"/>
          <w:sz w:val="28"/>
          <w:szCs w:val="28"/>
          <w:lang w:val="uk-UA"/>
        </w:rPr>
      </w:pPr>
      <w:r w:rsidRPr="00D5459D">
        <w:rPr>
          <w:b/>
          <w:bCs/>
          <w:color w:val="000000"/>
          <w:sz w:val="28"/>
          <w:szCs w:val="28"/>
          <w:lang w:val="uk-UA"/>
        </w:rPr>
        <w:t>Інформаційні ресурси</w:t>
      </w:r>
    </w:p>
    <w:p w14:paraId="235F35CC" w14:textId="77777777" w:rsidR="00EC05BB" w:rsidRDefault="00EC05BB" w:rsidP="00EC05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1. </w:t>
      </w:r>
      <w:hyperlink r:id="rId5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uk-UA"/>
          </w:rPr>
          <w:t>http://mt2.bmstu.ru/old/rezanie.php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Сайт машинобудівного факультету Харківського політехнічного університету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м.Харків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169FA9F4" w14:textId="77777777" w:rsidR="00EC05BB" w:rsidRDefault="00EC05BB" w:rsidP="00EC05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2. </w:t>
      </w:r>
      <w:hyperlink r:id="rId6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uk-UA"/>
          </w:rPr>
          <w:t>http://khmt.kh.ua/index.php/ua/biblioteka/profesi-ni-distsiplini/viewcategory/7-metaloobrobka-ta-remont-verstativ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Сторінка бібліотеки підручників та навчальних посібників за напрямом «Технологія машинобудування» офіційного сайту ХМТФК  імені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О.О.Морозова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647BD20" w14:textId="77777777" w:rsidR="00EC05BB" w:rsidRDefault="00EC05BB" w:rsidP="00EC05BB">
      <w:pPr>
        <w:jc w:val="center"/>
        <w:rPr>
          <w:color w:val="000000" w:themeColor="text1"/>
          <w:lang w:val="uk-UA"/>
        </w:rPr>
      </w:pPr>
    </w:p>
    <w:p w14:paraId="39FFF495" w14:textId="77777777" w:rsidR="00EF73CF" w:rsidRPr="00EC05BB" w:rsidRDefault="00EF73CF">
      <w:pPr>
        <w:rPr>
          <w:lang w:val="uk-UA"/>
        </w:rPr>
      </w:pPr>
    </w:p>
    <w:sectPr w:rsidR="00EF73CF" w:rsidRPr="00EC05BB" w:rsidSect="00FC7258">
      <w:pgSz w:w="12240" w:h="15840"/>
      <w:pgMar w:top="1135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65F"/>
    <w:multiLevelType w:val="hybridMultilevel"/>
    <w:tmpl w:val="3DCC134E"/>
    <w:lvl w:ilvl="0" w:tplc="89BED8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E06C9"/>
    <w:multiLevelType w:val="hybridMultilevel"/>
    <w:tmpl w:val="396672F0"/>
    <w:lvl w:ilvl="0" w:tplc="2918DB30">
      <w:start w:val="7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66021B58"/>
    <w:multiLevelType w:val="hybridMultilevel"/>
    <w:tmpl w:val="BC744B3E"/>
    <w:lvl w:ilvl="0" w:tplc="6DC6AE9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1E"/>
    <w:rsid w:val="000B233A"/>
    <w:rsid w:val="000E4E36"/>
    <w:rsid w:val="000F0C4A"/>
    <w:rsid w:val="00112C43"/>
    <w:rsid w:val="00255C6B"/>
    <w:rsid w:val="004A7A23"/>
    <w:rsid w:val="004D255E"/>
    <w:rsid w:val="0056391E"/>
    <w:rsid w:val="00934203"/>
    <w:rsid w:val="009D1485"/>
    <w:rsid w:val="009F4273"/>
    <w:rsid w:val="00B360A4"/>
    <w:rsid w:val="00C131A3"/>
    <w:rsid w:val="00D20F9A"/>
    <w:rsid w:val="00D5459D"/>
    <w:rsid w:val="00DE66D4"/>
    <w:rsid w:val="00EC05BB"/>
    <w:rsid w:val="00EF54E0"/>
    <w:rsid w:val="00EF73CF"/>
    <w:rsid w:val="00F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EE9E"/>
  <w15:chartTrackingRefBased/>
  <w15:docId w15:val="{8A2EAF7E-D251-4251-A551-BADD220F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5BB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3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9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9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3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39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39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39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39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39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39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3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3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3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3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3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39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39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39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3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39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391E"/>
    <w:rPr>
      <w:b/>
      <w:bCs/>
      <w:smallCaps/>
      <w:color w:val="2F5496" w:themeColor="accent1" w:themeShade="BF"/>
      <w:spacing w:val="5"/>
    </w:rPr>
  </w:style>
  <w:style w:type="character" w:styleId="ac">
    <w:name w:val="Hyperlink"/>
    <w:semiHidden/>
    <w:unhideWhenUsed/>
    <w:rsid w:val="00EC05B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C05B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EC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05BB"/>
    <w:rPr>
      <w:rFonts w:ascii="Segoe UI" w:hAnsi="Segoe UI" w:cs="Segoe UI"/>
      <w:kern w:val="0"/>
      <w:sz w:val="18"/>
      <w:szCs w:val="18"/>
      <w:lang w:val="ru-RU"/>
      <w14:ligatures w14:val="none"/>
    </w:rPr>
  </w:style>
  <w:style w:type="paragraph" w:styleId="af0">
    <w:name w:val="No Spacing"/>
    <w:uiPriority w:val="1"/>
    <w:qFormat/>
    <w:rsid w:val="00EC05BB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customStyle="1" w:styleId="tc">
    <w:name w:val="tc"/>
    <w:basedOn w:val="a"/>
    <w:rsid w:val="00EC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EC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EC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bmf">
    <w:name w:val="tc bmf"/>
    <w:basedOn w:val="a"/>
    <w:rsid w:val="00EC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C05BB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kern w:val="0"/>
      <w:sz w:val="18"/>
      <w:szCs w:val="18"/>
      <w:lang w:eastAsia="uk-UA"/>
      <w14:ligatures w14:val="none"/>
    </w:rPr>
  </w:style>
  <w:style w:type="character" w:customStyle="1" w:styleId="apple-converted-space">
    <w:name w:val="apple-converted-space"/>
    <w:basedOn w:val="a0"/>
    <w:rsid w:val="00EC05BB"/>
  </w:style>
  <w:style w:type="character" w:customStyle="1" w:styleId="ft27">
    <w:name w:val="ft27"/>
    <w:basedOn w:val="a0"/>
    <w:rsid w:val="00EC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hmt.kh.ua/index.php/ua/biblioteka/profesi-ni-distsiplini/viewcategory/7-metaloobrobka-ta-remont-verstativ" TargetMode="External"/><Relationship Id="rId5" Type="http://schemas.openxmlformats.org/officeDocument/2006/relationships/hyperlink" Target="http://mt2.bmstu.ru/old/rezani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Kaidalov Oleh</dc:creator>
  <cp:keywords/>
  <dc:description/>
  <cp:lastModifiedBy>Asus</cp:lastModifiedBy>
  <cp:revision>5</cp:revision>
  <cp:lastPrinted>2024-09-24T10:14:00Z</cp:lastPrinted>
  <dcterms:created xsi:type="dcterms:W3CDTF">2024-09-24T10:10:00Z</dcterms:created>
  <dcterms:modified xsi:type="dcterms:W3CDTF">2024-09-24T10:17:00Z</dcterms:modified>
</cp:coreProperties>
</file>